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DE" w:rsidRDefault="00841E58">
      <w:bookmarkStart w:id="0" w:name="_GoBack"/>
      <w:r w:rsidRPr="00841E58">
        <w:rPr>
          <w:b/>
          <w:i/>
          <w:u w:val="single"/>
          <w:lang w:val="es-ES"/>
        </w:rPr>
        <w:t>MT Guía de Estudio 3</w:t>
      </w:r>
      <w:bookmarkEnd w:id="0"/>
      <w:r>
        <w:rPr>
          <w:lang w:val="es-ES"/>
        </w:rPr>
        <w:br/>
      </w:r>
      <w:r>
        <w:rPr>
          <w:lang w:val="es-ES"/>
        </w:rPr>
        <w:br/>
        <w:t>1. El gobierno se involucra en los EE.UU. ________________ de promover y fomentar _________________, prevenir _____________________</w:t>
      </w:r>
      <w:proofErr w:type="spellStart"/>
      <w:r>
        <w:rPr>
          <w:lang w:val="es-ES"/>
        </w:rPr>
        <w:t>that</w:t>
      </w:r>
      <w:proofErr w:type="spellEnd"/>
      <w:r>
        <w:rPr>
          <w:lang w:val="es-ES"/>
        </w:rPr>
        <w:t xml:space="preserve"> negar los beneficios de la competencia, regular ______________________ donde un monopolio es en el ______________________ interés.</w:t>
      </w:r>
      <w:r>
        <w:rPr>
          <w:lang w:val="es-ES"/>
        </w:rPr>
        <w:br/>
        <w:t>2. El ____________________________ prohibió el acto de precio ________________________________</w:t>
      </w:r>
      <w:r>
        <w:rPr>
          <w:lang w:val="es-ES"/>
        </w:rPr>
        <w:br/>
        <w:t>3. La Ley de ______________________ antimonopolio prohibió todos los contratos en la moderación de _________________</w:t>
      </w:r>
      <w:r>
        <w:rPr>
          <w:lang w:val="es-ES"/>
        </w:rPr>
        <w:br/>
        <w:t>4. La Comisión Federal de Comercio regula ______________________ prácticas desleales en interestatal _____________________</w:t>
      </w:r>
      <w:r>
        <w:rPr>
          <w:lang w:val="es-ES"/>
        </w:rPr>
        <w:br/>
        <w:t>5. El __________________ __________________-Ley prohibía descuentos a los consumidores a no ser que se les ofreció a los descuentos a los ________________</w:t>
      </w:r>
      <w:r>
        <w:rPr>
          <w:lang w:val="es-ES"/>
        </w:rPr>
        <w:br/>
        <w:t>6. El _________________________________ regula la compra y venta de ____________, bonos y otras inversiones.</w:t>
      </w:r>
      <w:r>
        <w:rPr>
          <w:lang w:val="es-ES"/>
        </w:rPr>
        <w:br/>
        <w:t>7. OSHA regula el ambiente de trabajo, asegurándose de que hay un _____________ __________________ y ​​medio ambiente de trabajo</w:t>
      </w:r>
      <w:r>
        <w:rPr>
          <w:lang w:val="es-ES"/>
        </w:rPr>
        <w:br/>
        <w:t>8. Pasando Se suponía que la _____________ en las leyes de publicidad para que los productores crean _____________ productos</w:t>
      </w:r>
      <w:r>
        <w:rPr>
          <w:lang w:val="es-ES"/>
        </w:rPr>
        <w:br/>
        <w:t>9. Un índice que informa sobre los cambios de precios para _________________ bienes y servicios se llama el consumidor ____________________________________</w:t>
      </w:r>
      <w:r>
        <w:rPr>
          <w:lang w:val="es-ES"/>
        </w:rPr>
        <w:br/>
        <w:t>10. ¿Cuáles son los beneficios del crecimiento económico a largo plazo en los EE.UU.?</w:t>
      </w:r>
      <w:r>
        <w:rPr>
          <w:lang w:val="es-ES"/>
        </w:rPr>
        <w:br/>
        <w:t>11. El crecimiento económico beneficia al Gobierno por qué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br/>
        <w:t>12. La demanda agregada aumentará si los consumidores gastan ___________ y ​​guardar ______________</w:t>
      </w:r>
      <w:r>
        <w:rPr>
          <w:lang w:val="es-ES"/>
        </w:rPr>
        <w:br/>
        <w:t>13. De acuerdo con la teoría de John Maynard Keynes del multiplicador ________________ efecto, una disminución en el gasto de inversión dará lugar a una espiral ______________ del __________________</w:t>
      </w:r>
      <w:r>
        <w:rPr>
          <w:lang w:val="es-ES"/>
        </w:rPr>
        <w:br/>
        <w:t>14. La desregulación está estrechamente relacionada con la economía _________________</w:t>
      </w:r>
      <w:proofErr w:type="spellStart"/>
      <w:r>
        <w:rPr>
          <w:lang w:val="es-ES"/>
        </w:rPr>
        <w:t>side</w:t>
      </w:r>
      <w:proofErr w:type="spellEnd"/>
      <w:r>
        <w:rPr>
          <w:lang w:val="es-ES"/>
        </w:rPr>
        <w:br/>
        <w:t>15. ¿Cuáles son ejemplos de gasto obligatorio?</w:t>
      </w:r>
      <w:r>
        <w:rPr>
          <w:lang w:val="es-ES"/>
        </w:rPr>
        <w:br/>
        <w:t>16. ¿Por qué los pagos de transferencia del gobierno a las personas pudieran utilizarse para la ________________ seguridad, interestatales _________________ construcción o el mantenimiento de las fuerzas __________________</w:t>
      </w:r>
      <w:r>
        <w:rPr>
          <w:lang w:val="es-ES"/>
        </w:rPr>
        <w:br/>
        <w:t>17. ¿Cuál es el proceso para aprobar el presupuesto federal?</w:t>
      </w:r>
      <w:r>
        <w:rPr>
          <w:lang w:val="es-ES"/>
        </w:rPr>
        <w:br/>
        <w:t>18. ¿Cuál fue la línea de tiempo de la legislación antimonopolio?</w:t>
      </w:r>
      <w:r>
        <w:rPr>
          <w:lang w:val="es-ES"/>
        </w:rPr>
        <w:br/>
        <w:t xml:space="preserve">19. __________________________ apoya la competencia al proporcionar ___________ </w:t>
      </w:r>
      <w:proofErr w:type="spellStart"/>
      <w:r>
        <w:rPr>
          <w:lang w:val="es-ES"/>
        </w:rPr>
        <w:t>y</w:t>
      </w:r>
      <w:proofErr w:type="spellEnd"/>
      <w:r>
        <w:rPr>
          <w:lang w:val="es-ES"/>
        </w:rPr>
        <w:t xml:space="preserve"> ​​_______________ información</w:t>
      </w:r>
      <w:r>
        <w:rPr>
          <w:lang w:val="es-ES"/>
        </w:rPr>
        <w:br/>
        <w:t>20. _________________ puede tener un efecto en la economía mediante la alteración de recursos __________________, cambiando ___________________________, y afectando ______________________ y ​​el crecimiento</w:t>
      </w:r>
      <w:r>
        <w:rPr>
          <w:lang w:val="es-ES"/>
        </w:rPr>
        <w:br/>
        <w:t>21. ¿Cuáles son los tres criterios de impuestos eficaces?</w:t>
      </w:r>
      <w:r>
        <w:rPr>
          <w:lang w:val="es-ES"/>
        </w:rPr>
        <w:br/>
        <w:t>22. El principio de pago ______________to de los estados fiscales que la gente debe ser _____________ por su ___________ a pagar.</w:t>
      </w:r>
      <w:r>
        <w:rPr>
          <w:lang w:val="es-ES"/>
        </w:rPr>
        <w:br/>
        <w:t>23. Un descuido en una ley ___________ que permite a la gente para evitar tener que pagar _____________, es una _________________</w:t>
      </w:r>
      <w:r>
        <w:rPr>
          <w:lang w:val="es-ES"/>
        </w:rPr>
        <w:br/>
        <w:t xml:space="preserve">24. ____________________ </w:t>
      </w:r>
      <w:proofErr w:type="gramStart"/>
      <w:r>
        <w:rPr>
          <w:lang w:val="es-ES"/>
        </w:rPr>
        <w:t>estados</w:t>
      </w:r>
      <w:proofErr w:type="gramEnd"/>
      <w:r>
        <w:rPr>
          <w:lang w:val="es-ES"/>
        </w:rPr>
        <w:t xml:space="preserve"> de impuestos que una persona debe pagar más impuestos, ya que ganan más _____________________</w:t>
      </w:r>
      <w:r>
        <w:rPr>
          <w:lang w:val="es-ES"/>
        </w:rPr>
        <w:br/>
        <w:t xml:space="preserve">25. </w:t>
      </w:r>
      <w:proofErr w:type="gramStart"/>
      <w:r>
        <w:rPr>
          <w:lang w:val="es-ES"/>
        </w:rPr>
        <w:t>Nuestra</w:t>
      </w:r>
      <w:proofErr w:type="gramEnd"/>
      <w:r>
        <w:rPr>
          <w:lang w:val="es-ES"/>
        </w:rPr>
        <w:t xml:space="preserve"> impuesto sobre la renta individual en los EE.UU. se considera un impuesto _______________________</w:t>
      </w:r>
      <w:r>
        <w:rPr>
          <w:lang w:val="es-ES"/>
        </w:rPr>
        <w:br/>
        <w:t>26. La principal fuente de ingresos para el gobierno son ________________ individual _________________ impuestos</w:t>
      </w:r>
      <w:r>
        <w:rPr>
          <w:lang w:val="es-ES"/>
        </w:rPr>
        <w:br/>
        <w:t xml:space="preserve">27. Para evitar el pago del impuesto ________________ después de que uno muere, la gente comenzó a dar cosas lejos antes, así que no habría impuesto. En respuesta, el gobierno creó el impuesto ______________ para asegurarse de que </w:t>
      </w:r>
      <w:r>
        <w:rPr>
          <w:lang w:val="es-ES"/>
        </w:rPr>
        <w:lastRenderedPageBreak/>
        <w:t xml:space="preserve">el impuesto está siendo </w:t>
      </w:r>
      <w:proofErr w:type="gramStart"/>
      <w:r>
        <w:rPr>
          <w:lang w:val="es-ES"/>
        </w:rPr>
        <w:t>recolectada</w:t>
      </w:r>
      <w:proofErr w:type="gramEnd"/>
      <w:r>
        <w:rPr>
          <w:lang w:val="es-ES"/>
        </w:rPr>
        <w:br/>
        <w:t>28. ¿Cuáles son las dos fases del ciclo económico?</w:t>
      </w:r>
      <w:r>
        <w:rPr>
          <w:lang w:val="es-ES"/>
        </w:rPr>
        <w:br/>
        <w:t>29. La ___________ es propiedad y está operado por la que es miembro de ________________.</w:t>
      </w:r>
      <w:r>
        <w:rPr>
          <w:lang w:val="es-ES"/>
        </w:rPr>
        <w:br/>
        <w:t>30. Algunos bancos estatales y todos los bancos ________________ son miembros de la ___________________________</w:t>
      </w:r>
      <w:r>
        <w:rPr>
          <w:lang w:val="es-ES"/>
        </w:rPr>
        <w:br/>
        <w:t>31. ¿Cuáles son las ramas del Sistema de la Reserva Federal?</w:t>
      </w:r>
      <w:r>
        <w:rPr>
          <w:lang w:val="es-ES"/>
        </w:rPr>
        <w:br/>
        <w:t xml:space="preserve">32.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_____________________________ es responsable de: regulación _______________ empresas, supervisando _______________ bancos en los EE.UU., que aprueba ___________ fusiones, y el control y la _________________ cheques personales.</w:t>
      </w:r>
      <w:r>
        <w:rPr>
          <w:lang w:val="es-ES"/>
        </w:rPr>
        <w:br/>
        <w:t>33. ¿Qué es un sistema de reserva fraccionaria?</w:t>
      </w:r>
      <w:r>
        <w:rPr>
          <w:lang w:val="es-ES"/>
        </w:rPr>
        <w:br/>
        <w:t>34. Una política fácil ________________ requeriría valores ___________________</w:t>
      </w:r>
      <w:proofErr w:type="spellStart"/>
      <w:r>
        <w:rPr>
          <w:lang w:val="es-ES"/>
        </w:rPr>
        <w:t>government</w:t>
      </w:r>
      <w:proofErr w:type="spellEnd"/>
      <w:r>
        <w:rPr>
          <w:lang w:val="es-ES"/>
        </w:rPr>
        <w:t>, bajando la tasa de _______________________, hacer anuncios de venir fáciles políticas ______________</w:t>
      </w:r>
      <w:r>
        <w:rPr>
          <w:lang w:val="es-ES"/>
        </w:rPr>
        <w:br/>
        <w:t>35. Los ejemplos de una política de dinero ____________________ incluirían: el aumento de la exigencia de __________________, vendiendo _______________________ valores y ___________________ la tasa de descuento</w:t>
      </w:r>
      <w:r>
        <w:rPr>
          <w:lang w:val="es-ES"/>
        </w:rPr>
        <w:br/>
        <w:t>36. Las herramientas de _______________________ política son: ____________________ Operaciones de mercado, morales, ______________ __________________ tarifas, y los requisitos de __________________________</w:t>
      </w:r>
      <w:r>
        <w:rPr>
          <w:lang w:val="es-ES"/>
        </w:rPr>
        <w:br/>
        <w:t>37. La teoría cuantitativa del ________________ sostiene que los aumentos excesivos en el suministro __________________ conduce a la inflación.</w:t>
      </w:r>
    </w:p>
    <w:sectPr w:rsidR="00B71ADE" w:rsidSect="00841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58"/>
    <w:rsid w:val="00253710"/>
    <w:rsid w:val="00841E58"/>
    <w:rsid w:val="00B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2015-10-26T19:37:00Z</dcterms:created>
  <dcterms:modified xsi:type="dcterms:W3CDTF">2015-10-26T19:38:00Z</dcterms:modified>
</cp:coreProperties>
</file>