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1F" w:rsidRPr="00B3391F" w:rsidRDefault="00B3391F" w:rsidP="00B3391F">
      <w:pPr>
        <w:spacing w:after="0" w:line="276" w:lineRule="auto"/>
        <w:jc w:val="center"/>
        <w:rPr>
          <w:rFonts w:ascii="PT Sans Narrow" w:eastAsia="PT Sans Narrow" w:hAnsi="PT Sans Narrow" w:cs="PT Sans Narrow"/>
          <w:color w:val="000000"/>
          <w:sz w:val="16"/>
          <w:szCs w:val="16"/>
        </w:rPr>
      </w:pPr>
      <w:r w:rsidRPr="00B3391F">
        <w:rPr>
          <w:rFonts w:ascii="PT Sans Narrow" w:eastAsia="PT Sans Narrow" w:hAnsi="PT Sans Narrow" w:cs="PT Sans Narrow"/>
          <w:b/>
          <w:color w:val="000000"/>
        </w:rPr>
        <w:t xml:space="preserve">CHAPTER 22: </w:t>
      </w:r>
      <w:r w:rsidRPr="00B3391F">
        <w:rPr>
          <w:rFonts w:ascii="PT Sans Narrow" w:eastAsia="PT Sans Narrow" w:hAnsi="PT Sans Narrow" w:cs="PT Sans Narrow"/>
          <w:color w:val="000000"/>
        </w:rPr>
        <w:t>THE GREAT DEPRESSION AND THE NEW DEAL</w:t>
      </w:r>
    </w:p>
    <w:p w:rsidR="00B3391F" w:rsidRPr="00B3391F" w:rsidRDefault="00B3391F" w:rsidP="00B3391F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Teapot Dome Scandal (p. 375)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Hawley-Smoot Tariff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proofErr w:type="spellStart"/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Hoovervilles</w:t>
            </w:r>
            <w:proofErr w:type="spellEnd"/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Reconstruction Finance Corporation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Bonus Army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Glass-</w:t>
            </w:r>
            <w:proofErr w:type="spellStart"/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Steagall</w:t>
            </w:r>
            <w:proofErr w:type="spellEnd"/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/FDIC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CCC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AAA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TVA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Social Security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Wagner Act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Court-Packing Plan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Keynesianism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B3391F" w:rsidRPr="00B3391F" w:rsidRDefault="00B3391F" w:rsidP="00B3391F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365"/>
        <w:gridCol w:w="4335"/>
      </w:tblGrid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basic economic and political policies </w:t>
            </w:r>
            <w:proofErr w:type="gramStart"/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were pursued</w:t>
            </w:r>
            <w:proofErr w:type="gramEnd"/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 by the three conservative Republican administrations of the 1920s? (p. 375)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>What were the long-term and short-term causes of the Great Depression?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LONG-TERM</w:t>
            </w: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SHORT-TERM</w:t>
            </w: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did Hoover respond to the various problems of the Great Depression? Evaluate the effectiveness of his responses.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causes and consequences of the Dust Bowl?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CAUSES</w:t>
            </w: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CONSEQUENCES</w:t>
            </w: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did FDR attempt to provide Relief, Recovery and Reform in the First New Deal?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RELIEF</w:t>
            </w: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RECOVERY</w:t>
            </w: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REFORM</w:t>
            </w: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Who were the major critics of the New Deal? What impact did they have on FDR’s New Deal?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B3391F" w:rsidRPr="00B3391F" w:rsidTr="00C330AF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91F" w:rsidRPr="00B3391F" w:rsidRDefault="00B3391F" w:rsidP="00B3391F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most important successes and failures of the New Deal?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SUCCESSES</w:t>
            </w: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1F" w:rsidRPr="00B3391F" w:rsidRDefault="00B3391F" w:rsidP="00B3391F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B3391F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FAILURES</w:t>
            </w:r>
          </w:p>
        </w:tc>
      </w:tr>
    </w:tbl>
    <w:p w:rsidR="00B3391F" w:rsidRP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B3391F" w:rsidRP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  <w:bookmarkStart w:id="0" w:name="_GoBack"/>
      <w:bookmarkEnd w:id="0"/>
      <w:r w:rsidRPr="00B3391F">
        <w:rPr>
          <w:rFonts w:ascii="PT Sans Narrow" w:eastAsia="PT Sans Narrow" w:hAnsi="PT Sans Narrow" w:cs="PT Sans Narrow"/>
          <w:b/>
          <w:color w:val="000000"/>
        </w:rPr>
        <w:lastRenderedPageBreak/>
        <w:t>UNIT 6 SOURCE ANALYSIS</w:t>
      </w:r>
    </w:p>
    <w:p w:rsidR="00B3391F" w:rsidRPr="00B3391F" w:rsidRDefault="00B3391F" w:rsidP="00B3391F">
      <w:pPr>
        <w:widowControl w:val="0"/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B3391F" w:rsidRPr="00B3391F" w:rsidRDefault="00B3391F" w:rsidP="00B3391F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B3391F">
        <w:rPr>
          <w:rFonts w:ascii="Arial" w:eastAsia="Arial" w:hAnsi="Arial" w:cs="Arial"/>
          <w:noProof/>
          <w:color w:val="000000"/>
        </w:rPr>
        <w:drawing>
          <wp:inline distT="114300" distB="114300" distL="114300" distR="114300" wp14:anchorId="615C4637" wp14:editId="2BFE87FE">
            <wp:extent cx="2714625" cy="330035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00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91F" w:rsidRPr="00B3391F" w:rsidRDefault="00B3391F" w:rsidP="00B3391F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T Sans Narrow" w:eastAsia="PT Sans Narrow" w:hAnsi="PT Sans Narrow" w:cs="PT Sans Narrow"/>
          <w:color w:val="000000"/>
        </w:rPr>
      </w:pPr>
      <w:r w:rsidRPr="00B3391F">
        <w:rPr>
          <w:rFonts w:ascii="PT Sans Narrow" w:eastAsia="PT Sans Narrow" w:hAnsi="PT Sans Narrow" w:cs="PT Sans Narrow"/>
          <w:color w:val="000000"/>
        </w:rPr>
        <w:t>Briefly explain one perspective of foreign affairs expressed in the image.</w:t>
      </w:r>
    </w:p>
    <w:p w:rsidR="00B3391F" w:rsidRPr="00B3391F" w:rsidRDefault="00B3391F" w:rsidP="00B3391F">
      <w:pPr>
        <w:widowControl w:val="0"/>
        <w:spacing w:after="0" w:line="240" w:lineRule="auto"/>
        <w:rPr>
          <w:rFonts w:ascii="PT Sans Narrow" w:eastAsia="PT Sans Narrow" w:hAnsi="PT Sans Narrow" w:cs="PT Sans Narrow"/>
          <w:color w:val="000000"/>
        </w:rPr>
      </w:pPr>
    </w:p>
    <w:p w:rsidR="00B3391F" w:rsidRPr="00B3391F" w:rsidRDefault="00B3391F" w:rsidP="00B3391F">
      <w:pPr>
        <w:widowControl w:val="0"/>
        <w:spacing w:after="0" w:line="240" w:lineRule="auto"/>
        <w:rPr>
          <w:rFonts w:ascii="PT Sans Narrow" w:eastAsia="PT Sans Narrow" w:hAnsi="PT Sans Narrow" w:cs="PT Sans Narrow"/>
          <w:color w:val="000000"/>
        </w:rPr>
      </w:pPr>
    </w:p>
    <w:p w:rsidR="00B3391F" w:rsidRPr="00B3391F" w:rsidRDefault="00B3391F" w:rsidP="00B3391F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T Sans Narrow" w:eastAsia="PT Sans Narrow" w:hAnsi="PT Sans Narrow" w:cs="PT Sans Narrow"/>
          <w:color w:val="000000"/>
        </w:rPr>
      </w:pPr>
      <w:r w:rsidRPr="00B3391F">
        <w:rPr>
          <w:rFonts w:ascii="PT Sans Narrow" w:eastAsia="PT Sans Narrow" w:hAnsi="PT Sans Narrow" w:cs="PT Sans Narrow"/>
          <w:color w:val="000000"/>
        </w:rPr>
        <w:t>Briefly explain one specific historic event that led to the development of this perspective.</w:t>
      </w:r>
    </w:p>
    <w:p w:rsidR="00B3391F" w:rsidRPr="00B3391F" w:rsidRDefault="00B3391F" w:rsidP="00B3391F">
      <w:pPr>
        <w:widowControl w:val="0"/>
        <w:spacing w:after="0" w:line="240" w:lineRule="auto"/>
        <w:rPr>
          <w:rFonts w:ascii="PT Sans Narrow" w:eastAsia="PT Sans Narrow" w:hAnsi="PT Sans Narrow" w:cs="PT Sans Narrow"/>
          <w:color w:val="000000"/>
        </w:rPr>
      </w:pPr>
    </w:p>
    <w:p w:rsidR="00B3391F" w:rsidRPr="00B3391F" w:rsidRDefault="00B3391F" w:rsidP="00B3391F">
      <w:pPr>
        <w:widowControl w:val="0"/>
        <w:spacing w:after="0" w:line="240" w:lineRule="auto"/>
        <w:rPr>
          <w:rFonts w:ascii="PT Sans Narrow" w:eastAsia="PT Sans Narrow" w:hAnsi="PT Sans Narrow" w:cs="PT Sans Narrow"/>
          <w:color w:val="000000"/>
        </w:rPr>
      </w:pPr>
    </w:p>
    <w:p w:rsidR="00B3391F" w:rsidRPr="00B3391F" w:rsidRDefault="00B3391F" w:rsidP="00B3391F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T Sans Narrow" w:eastAsia="PT Sans Narrow" w:hAnsi="PT Sans Narrow" w:cs="PT Sans Narrow"/>
          <w:color w:val="000000"/>
        </w:rPr>
      </w:pPr>
      <w:r w:rsidRPr="00B3391F">
        <w:rPr>
          <w:rFonts w:ascii="PT Sans Narrow" w:eastAsia="PT Sans Narrow" w:hAnsi="PT Sans Narrow" w:cs="PT Sans Narrow"/>
          <w:color w:val="000000"/>
        </w:rPr>
        <w:t>Briefly explain one specific effect that resulted from the political developments expressed in the image.</w:t>
      </w:r>
    </w:p>
    <w:p w:rsidR="00B3391F" w:rsidRPr="00B3391F" w:rsidRDefault="00B3391F" w:rsidP="00B3391F">
      <w:pPr>
        <w:widowControl w:val="0"/>
        <w:spacing w:after="0" w:line="240" w:lineRule="auto"/>
        <w:rPr>
          <w:rFonts w:ascii="PT Sans Narrow" w:eastAsia="PT Sans Narrow" w:hAnsi="PT Sans Narrow" w:cs="PT Sans Narrow"/>
          <w:color w:val="000000"/>
        </w:rPr>
      </w:pPr>
    </w:p>
    <w:p w:rsidR="004239A5" w:rsidRDefault="004239A5"/>
    <w:sectPr w:rsidR="004239A5" w:rsidSect="00B3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D40A4"/>
    <w:multiLevelType w:val="multilevel"/>
    <w:tmpl w:val="423089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F"/>
    <w:rsid w:val="004239A5"/>
    <w:rsid w:val="00B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FE96"/>
  <w15:chartTrackingRefBased/>
  <w15:docId w15:val="{98E1A204-49A1-4B5E-8030-CE7F565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dcterms:created xsi:type="dcterms:W3CDTF">2017-12-14T15:13:00Z</dcterms:created>
  <dcterms:modified xsi:type="dcterms:W3CDTF">2017-12-14T15:15:00Z</dcterms:modified>
</cp:coreProperties>
</file>