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E72DC" w:rsidRDefault="00F92934">
      <w:pPr>
        <w:spacing w:line="240" w:lineRule="auto"/>
        <w:rPr>
          <w:rFonts w:ascii="Source Sans Pro" w:eastAsia="Source Sans Pro" w:hAnsi="Source Sans Pro" w:cs="Source Sans Pro"/>
          <w:sz w:val="20"/>
          <w:szCs w:val="20"/>
        </w:rPr>
      </w:pPr>
      <w:bookmarkStart w:id="0" w:name="_GoBack"/>
      <w:bookmarkEnd w:id="0"/>
      <w:r>
        <w:rPr>
          <w:rFonts w:ascii="Source Sans Pro" w:eastAsia="Source Sans Pro" w:hAnsi="Source Sans Pro" w:cs="Source Sans Pro"/>
          <w:b/>
          <w:sz w:val="20"/>
          <w:szCs w:val="20"/>
        </w:rPr>
        <w:t>APUSH UNIT 3 READING GUIDE</w:t>
      </w:r>
      <w:r>
        <w:rPr>
          <w:rFonts w:ascii="Source Sans Pro" w:eastAsia="Source Sans Pro" w:hAnsi="Source Sans Pro" w:cs="Source Sans Pro"/>
          <w:sz w:val="20"/>
          <w:szCs w:val="20"/>
        </w:rPr>
        <w:tab/>
      </w:r>
      <w:r>
        <w:rPr>
          <w:rFonts w:ascii="Source Sans Pro" w:eastAsia="Source Sans Pro" w:hAnsi="Source Sans Pro" w:cs="Source Sans Pro"/>
          <w:sz w:val="20"/>
          <w:szCs w:val="20"/>
        </w:rPr>
        <w:tab/>
      </w:r>
      <w:r>
        <w:rPr>
          <w:rFonts w:ascii="Source Sans Pro" w:eastAsia="Source Sans Pro" w:hAnsi="Source Sans Pro" w:cs="Source Sans Pro"/>
          <w:sz w:val="20"/>
          <w:szCs w:val="20"/>
        </w:rPr>
        <w:tab/>
      </w:r>
      <w:r>
        <w:rPr>
          <w:rFonts w:ascii="Source Sans Pro" w:eastAsia="Source Sans Pro" w:hAnsi="Source Sans Pro" w:cs="Source Sans Pro"/>
          <w:sz w:val="20"/>
          <w:szCs w:val="20"/>
        </w:rPr>
        <w:tab/>
      </w:r>
      <w:r>
        <w:rPr>
          <w:rFonts w:ascii="Source Sans Pro" w:eastAsia="Source Sans Pro" w:hAnsi="Source Sans Pro" w:cs="Source Sans Pro"/>
          <w:sz w:val="20"/>
          <w:szCs w:val="20"/>
        </w:rPr>
        <w:tab/>
      </w:r>
      <w:r>
        <w:rPr>
          <w:rFonts w:ascii="Source Sans Pro" w:eastAsia="Source Sans Pro" w:hAnsi="Source Sans Pro" w:cs="Source Sans Pro"/>
          <w:sz w:val="20"/>
          <w:szCs w:val="20"/>
        </w:rPr>
        <w:tab/>
      </w:r>
      <w:r>
        <w:rPr>
          <w:rFonts w:ascii="Source Sans Pro" w:eastAsia="Source Sans Pro" w:hAnsi="Source Sans Pro" w:cs="Source Sans Pro"/>
          <w:sz w:val="20"/>
          <w:szCs w:val="20"/>
        </w:rPr>
        <w:tab/>
        <w:t>Name</w:t>
      </w:r>
      <w:proofErr w:type="gramStart"/>
      <w:r>
        <w:rPr>
          <w:rFonts w:ascii="Source Sans Pro" w:eastAsia="Source Sans Pro" w:hAnsi="Source Sans Pro" w:cs="Source Sans Pro"/>
          <w:sz w:val="20"/>
          <w:szCs w:val="20"/>
        </w:rPr>
        <w:t>:_</w:t>
      </w:r>
      <w:proofErr w:type="gramEnd"/>
      <w:r>
        <w:rPr>
          <w:rFonts w:ascii="Source Sans Pro" w:eastAsia="Source Sans Pro" w:hAnsi="Source Sans Pro" w:cs="Source Sans Pro"/>
          <w:sz w:val="20"/>
          <w:szCs w:val="20"/>
        </w:rPr>
        <w:t>_____________________________</w:t>
      </w:r>
    </w:p>
    <w:p w:rsidR="006E72DC" w:rsidRDefault="006E72DC">
      <w:pPr>
        <w:spacing w:line="240" w:lineRule="auto"/>
      </w:pPr>
    </w:p>
    <w:p w:rsidR="006E72DC" w:rsidRDefault="00F92934">
      <w:pPr>
        <w:spacing w:line="240" w:lineRule="auto"/>
        <w:jc w:val="center"/>
        <w:rPr>
          <w:rFonts w:ascii="PT Sans Narrow" w:eastAsia="PT Sans Narrow" w:hAnsi="PT Sans Narrow" w:cs="PT Sans Narrow"/>
          <w:b/>
          <w:sz w:val="96"/>
          <w:szCs w:val="96"/>
        </w:rPr>
      </w:pPr>
      <w:r>
        <w:rPr>
          <w:rFonts w:ascii="PT Sans Narrow" w:eastAsia="PT Sans Narrow" w:hAnsi="PT Sans Narrow" w:cs="PT Sans Narrow"/>
          <w:b/>
          <w:sz w:val="96"/>
          <w:szCs w:val="96"/>
        </w:rPr>
        <w:t>UNIT 3</w:t>
      </w:r>
    </w:p>
    <w:p w:rsidR="006E72DC" w:rsidRDefault="00F92934">
      <w:pPr>
        <w:spacing w:line="240" w:lineRule="auto"/>
        <w:jc w:val="center"/>
        <w:rPr>
          <w:rFonts w:ascii="PT Sans Narrow" w:eastAsia="PT Sans Narrow" w:hAnsi="PT Sans Narrow" w:cs="PT Sans Narrow"/>
        </w:rPr>
      </w:pPr>
      <w:r>
        <w:rPr>
          <w:rFonts w:ascii="PT Sans Narrow" w:eastAsia="PT Sans Narrow" w:hAnsi="PT Sans Narrow" w:cs="PT Sans Narrow"/>
          <w:sz w:val="96"/>
          <w:szCs w:val="96"/>
        </w:rPr>
        <w:t>GROWING PAINS</w:t>
      </w:r>
    </w:p>
    <w:p w:rsidR="006E72DC" w:rsidRDefault="006E72DC">
      <w:pPr>
        <w:spacing w:line="240" w:lineRule="auto"/>
        <w:jc w:val="center"/>
        <w:rPr>
          <w:rFonts w:ascii="PT Sans Narrow" w:eastAsia="PT Sans Narrow" w:hAnsi="PT Sans Narrow" w:cs="PT Sans Narrow"/>
        </w:rPr>
      </w:pPr>
    </w:p>
    <w:p w:rsidR="006E72DC" w:rsidRDefault="00F92934">
      <w:pPr>
        <w:jc w:val="center"/>
        <w:rPr>
          <w:rFonts w:ascii="PT Sans Narrow" w:eastAsia="PT Sans Narrow" w:hAnsi="PT Sans Narrow" w:cs="PT Sans Narrow"/>
        </w:rPr>
      </w:pPr>
      <w:r>
        <w:rPr>
          <w:noProof/>
        </w:rPr>
        <w:drawing>
          <wp:inline distT="114300" distB="114300" distL="114300" distR="114300">
            <wp:extent cx="6858000" cy="44069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0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72DC" w:rsidRDefault="006E72DC">
      <w:pPr>
        <w:rPr>
          <w:rFonts w:ascii="PT Sans Narrow" w:eastAsia="PT Sans Narrow" w:hAnsi="PT Sans Narrow" w:cs="PT Sans Narrow"/>
        </w:rPr>
      </w:pPr>
    </w:p>
    <w:p w:rsidR="006E72DC" w:rsidRDefault="006E72DC">
      <w:pPr>
        <w:rPr>
          <w:rFonts w:ascii="PT Sans Narrow" w:eastAsia="PT Sans Narrow" w:hAnsi="PT Sans Narrow" w:cs="PT Sans Narrow"/>
        </w:rPr>
      </w:pPr>
    </w:p>
    <w:p w:rsidR="006E72DC" w:rsidRDefault="006E72DC">
      <w:pPr>
        <w:rPr>
          <w:rFonts w:ascii="PT Sans Narrow" w:eastAsia="PT Sans Narrow" w:hAnsi="PT Sans Narrow" w:cs="PT Sans Narrow"/>
        </w:rPr>
      </w:pPr>
    </w:p>
    <w:tbl>
      <w:tblPr>
        <w:tblStyle w:val="a"/>
        <w:tblW w:w="10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</w:tblGrid>
      <w:tr w:rsidR="006E72DC">
        <w:trPr>
          <w:jc w:val="center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b/>
              </w:rPr>
            </w:pPr>
            <w:r>
              <w:rPr>
                <w:rFonts w:ascii="PT Sans Narrow" w:eastAsia="PT Sans Narrow" w:hAnsi="PT Sans Narrow" w:cs="PT Sans Narrow"/>
                <w:b/>
              </w:rPr>
              <w:t>Chapter 9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b/>
              </w:rPr>
            </w:pPr>
            <w:r>
              <w:rPr>
                <w:rFonts w:ascii="PT Sans Narrow" w:eastAsia="PT Sans Narrow" w:hAnsi="PT Sans Narrow" w:cs="PT Sans Narrow"/>
                <w:b/>
              </w:rPr>
              <w:t>Chapter 10 (Part 1)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b/>
              </w:rPr>
            </w:pPr>
            <w:r>
              <w:rPr>
                <w:rFonts w:ascii="PT Sans Narrow" w:eastAsia="PT Sans Narrow" w:hAnsi="PT Sans Narrow" w:cs="PT Sans Narrow"/>
                <w:b/>
              </w:rPr>
              <w:t>Chapter 10 (Part 2)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b/>
              </w:rPr>
            </w:pPr>
            <w:r>
              <w:rPr>
                <w:rFonts w:ascii="PT Sans Narrow" w:eastAsia="PT Sans Narrow" w:hAnsi="PT Sans Narrow" w:cs="PT Sans Narrow"/>
                <w:b/>
              </w:rPr>
              <w:t>Chapter 11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b/>
              </w:rPr>
            </w:pPr>
            <w:r>
              <w:rPr>
                <w:rFonts w:ascii="PT Sans Narrow" w:eastAsia="PT Sans Narrow" w:hAnsi="PT Sans Narrow" w:cs="PT Sans Narrow"/>
                <w:b/>
              </w:rPr>
              <w:t>Chapter 12</w:t>
            </w:r>
          </w:p>
        </w:tc>
      </w:tr>
      <w:tr w:rsidR="006E72DC">
        <w:trPr>
          <w:jc w:val="center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</w:tc>
      </w:tr>
    </w:tbl>
    <w:p w:rsidR="006E72DC" w:rsidRDefault="00F92934">
      <w:pPr>
        <w:jc w:val="center"/>
        <w:rPr>
          <w:rFonts w:ascii="PT Sans Narrow" w:eastAsia="PT Sans Narrow" w:hAnsi="PT Sans Narrow" w:cs="PT Sans Narrow"/>
          <w:sz w:val="16"/>
          <w:szCs w:val="16"/>
        </w:rPr>
      </w:pPr>
      <w:r>
        <w:rPr>
          <w:rFonts w:ascii="PT Sans Narrow" w:eastAsia="PT Sans Narrow" w:hAnsi="PT Sans Narrow" w:cs="PT Sans Narrow"/>
          <w:b/>
        </w:rPr>
        <w:t xml:space="preserve">CHAPTER 9: </w:t>
      </w:r>
      <w:r>
        <w:rPr>
          <w:rFonts w:ascii="PT Sans Narrow" w:eastAsia="PT Sans Narrow" w:hAnsi="PT Sans Narrow" w:cs="PT Sans Narrow"/>
        </w:rPr>
        <w:t>JEFFERSONIAN DEMOCRACY</w:t>
      </w: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8715"/>
      </w:tblGrid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KEY TERM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EXPLANATION</w:t>
            </w: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Marbury v. Madison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John Marshall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Tecumseh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Embargo Act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Hartford Convention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Era of Good Feelings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</w:tbl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0"/>
        <w:gridCol w:w="4380"/>
        <w:gridCol w:w="4340"/>
      </w:tblGrid>
      <w:tr w:rsidR="006E72DC">
        <w:trPr>
          <w:trHeight w:val="400"/>
        </w:trPr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KEY QUESTION</w:t>
            </w:r>
          </w:p>
        </w:tc>
        <w:tc>
          <w:tcPr>
            <w:tcW w:w="87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EXPLANATION</w:t>
            </w:r>
          </w:p>
        </w:tc>
      </w:tr>
      <w:tr w:rsidR="006E72DC">
        <w:trPr>
          <w:trHeight w:val="360"/>
        </w:trPr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What were the major successes and failures of Thomas Jefferson’s presidency? </w:t>
            </w:r>
            <w:r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  <w:t>(consider domestic and foreign issues)</w:t>
            </w:r>
          </w:p>
        </w:tc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SUCCESSES</w:t>
            </w: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  <w:tc>
          <w:tcPr>
            <w:tcW w:w="4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FAILURES</w:t>
            </w:r>
          </w:p>
        </w:tc>
      </w:tr>
      <w:tr w:rsidR="006E72DC">
        <w:trPr>
          <w:trHeight w:val="360"/>
        </w:trPr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How was the United States able to acquire the Louisiana Territory and why did Jefferson struggle with the purchase?</w:t>
            </w:r>
          </w:p>
        </w:tc>
        <w:tc>
          <w:tcPr>
            <w:tcW w:w="87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6E72DC">
        <w:trPr>
          <w:trHeight w:val="400"/>
        </w:trPr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lastRenderedPageBreak/>
              <w:t>What were the major causes of the War of 1812?</w:t>
            </w:r>
          </w:p>
        </w:tc>
        <w:tc>
          <w:tcPr>
            <w:tcW w:w="87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6E72DC">
        <w:trPr>
          <w:trHeight w:val="400"/>
        </w:trPr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What were the main military engagements in the War of 1812? Explain the outcome/significance of each event. </w:t>
            </w:r>
            <w:r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  <w:t>(Also, label the 3 main theaters of the war on the map)</w:t>
            </w:r>
          </w:p>
        </w:tc>
        <w:tc>
          <w:tcPr>
            <w:tcW w:w="87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rPr>
                <w:rFonts w:ascii="PT Sans Narrow" w:eastAsia="PT Sans Narrow" w:hAnsi="PT Sans Narrow" w:cs="PT Sans Narrow"/>
                <w:b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1276350" cy="1990725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l="10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990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E72DC" w:rsidRDefault="006E72DC">
            <w:pPr>
              <w:rPr>
                <w:rFonts w:ascii="PT Sans Narrow" w:eastAsia="PT Sans Narrow" w:hAnsi="PT Sans Narrow" w:cs="PT Sans Narrow"/>
                <w:b/>
              </w:rPr>
            </w:pPr>
          </w:p>
          <w:p w:rsidR="006E72DC" w:rsidRDefault="006E72DC">
            <w:pPr>
              <w:rPr>
                <w:rFonts w:ascii="PT Sans Narrow" w:eastAsia="PT Sans Narrow" w:hAnsi="PT Sans Narrow" w:cs="PT Sans Narrow"/>
                <w:b/>
              </w:rPr>
            </w:pPr>
          </w:p>
          <w:p w:rsidR="006E72DC" w:rsidRDefault="006E72DC">
            <w:pPr>
              <w:rPr>
                <w:rFonts w:ascii="PT Sans Narrow" w:eastAsia="PT Sans Narrow" w:hAnsi="PT Sans Narrow" w:cs="PT Sans Narrow"/>
                <w:b/>
              </w:rPr>
            </w:pPr>
          </w:p>
          <w:p w:rsidR="006E72DC" w:rsidRDefault="006E72DC">
            <w:pPr>
              <w:rPr>
                <w:rFonts w:ascii="PT Sans Narrow" w:eastAsia="PT Sans Narrow" w:hAnsi="PT Sans Narrow" w:cs="PT Sans Narrow"/>
                <w:b/>
              </w:rPr>
            </w:pPr>
          </w:p>
          <w:p w:rsidR="006E72DC" w:rsidRDefault="006E72DC">
            <w:pPr>
              <w:rPr>
                <w:rFonts w:ascii="PT Sans Narrow" w:eastAsia="PT Sans Narrow" w:hAnsi="PT Sans Narrow" w:cs="PT Sans Narrow"/>
                <w:b/>
              </w:rPr>
            </w:pPr>
          </w:p>
        </w:tc>
      </w:tr>
      <w:tr w:rsidR="006E72DC">
        <w:trPr>
          <w:trHeight w:val="400"/>
        </w:trPr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What made the War of 1812 a significant turning point in American history?</w:t>
            </w:r>
          </w:p>
        </w:tc>
        <w:tc>
          <w:tcPr>
            <w:tcW w:w="87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</w:tbl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jc w:val="center"/>
        <w:rPr>
          <w:rFonts w:ascii="PT Sans Narrow" w:eastAsia="PT Sans Narrow" w:hAnsi="PT Sans Narrow" w:cs="PT Sans Narrow"/>
          <w:b/>
        </w:rPr>
      </w:pPr>
    </w:p>
    <w:p w:rsidR="006E72DC" w:rsidRDefault="006E72DC">
      <w:pPr>
        <w:rPr>
          <w:rFonts w:ascii="PT Sans Narrow" w:eastAsia="PT Sans Narrow" w:hAnsi="PT Sans Narrow" w:cs="PT Sans Narrow"/>
          <w:b/>
        </w:rPr>
      </w:pPr>
    </w:p>
    <w:p w:rsidR="006E72DC" w:rsidRDefault="006E72DC">
      <w:pPr>
        <w:rPr>
          <w:rFonts w:ascii="PT Sans Narrow" w:eastAsia="PT Sans Narrow" w:hAnsi="PT Sans Narrow" w:cs="PT Sans Narrow"/>
          <w:b/>
        </w:rPr>
      </w:pPr>
    </w:p>
    <w:p w:rsidR="006E72DC" w:rsidRDefault="006E72DC">
      <w:pPr>
        <w:rPr>
          <w:rFonts w:ascii="PT Sans Narrow" w:eastAsia="PT Sans Narrow" w:hAnsi="PT Sans Narrow" w:cs="PT Sans Narrow"/>
          <w:b/>
        </w:rPr>
      </w:pPr>
    </w:p>
    <w:p w:rsidR="006E72DC" w:rsidRDefault="006E72DC">
      <w:pPr>
        <w:rPr>
          <w:rFonts w:ascii="PT Sans Narrow" w:eastAsia="PT Sans Narrow" w:hAnsi="PT Sans Narrow" w:cs="PT Sans Narrow"/>
          <w:b/>
        </w:rPr>
      </w:pPr>
    </w:p>
    <w:p w:rsidR="006E72DC" w:rsidRDefault="006E72DC">
      <w:pPr>
        <w:rPr>
          <w:rFonts w:ascii="PT Sans Narrow" w:eastAsia="PT Sans Narrow" w:hAnsi="PT Sans Narrow" w:cs="PT Sans Narrow"/>
          <w:b/>
        </w:rPr>
      </w:pPr>
    </w:p>
    <w:p w:rsidR="006E72DC" w:rsidRDefault="006E72DC">
      <w:pPr>
        <w:rPr>
          <w:rFonts w:ascii="PT Sans Narrow" w:eastAsia="PT Sans Narrow" w:hAnsi="PT Sans Narrow" w:cs="PT Sans Narrow"/>
          <w:b/>
        </w:rPr>
      </w:pPr>
    </w:p>
    <w:p w:rsidR="006E72DC" w:rsidRDefault="006E72DC">
      <w:pPr>
        <w:rPr>
          <w:rFonts w:ascii="PT Sans Narrow" w:eastAsia="PT Sans Narrow" w:hAnsi="PT Sans Narrow" w:cs="PT Sans Narrow"/>
          <w:b/>
        </w:rPr>
      </w:pPr>
    </w:p>
    <w:p w:rsidR="006E72DC" w:rsidRDefault="006E72DC">
      <w:pPr>
        <w:rPr>
          <w:rFonts w:ascii="PT Sans Narrow" w:eastAsia="PT Sans Narrow" w:hAnsi="PT Sans Narrow" w:cs="PT Sans Narrow"/>
          <w:b/>
        </w:rPr>
      </w:pPr>
    </w:p>
    <w:p w:rsidR="006E72DC" w:rsidRDefault="00F92934">
      <w:pPr>
        <w:jc w:val="center"/>
        <w:rPr>
          <w:rFonts w:ascii="PT Sans Narrow" w:eastAsia="PT Sans Narrow" w:hAnsi="PT Sans Narrow" w:cs="PT Sans Narrow"/>
          <w:sz w:val="16"/>
          <w:szCs w:val="16"/>
        </w:rPr>
      </w:pPr>
      <w:r>
        <w:rPr>
          <w:rFonts w:ascii="PT Sans Narrow" w:eastAsia="PT Sans Narrow" w:hAnsi="PT Sans Narrow" w:cs="PT Sans Narrow"/>
          <w:b/>
        </w:rPr>
        <w:t xml:space="preserve">CHAPTER 10 (PART 1): </w:t>
      </w:r>
      <w:r>
        <w:rPr>
          <w:rFonts w:ascii="PT Sans Narrow" w:eastAsia="PT Sans Narrow" w:hAnsi="PT Sans Narrow" w:cs="PT Sans Narrow"/>
        </w:rPr>
        <w:t>THE MARKET REVOLUTION, p. 167-179</w:t>
      </w: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8715"/>
      </w:tblGrid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KEY TERM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EXPLANATION</w:t>
            </w: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Market Revolution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Internal Improvements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Monroe Doctrine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John Quincy Adams </w:t>
            </w:r>
            <w:r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  <w:t>(look for info beyond textbook, why was he an important Secretary of State?)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Turnpike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Cult of Domesticity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Lowell System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</w:tbl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tbl>
      <w:tblPr>
        <w:tblStyle w:val="a3"/>
        <w:tblW w:w="107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4365"/>
        <w:gridCol w:w="4335"/>
      </w:tblGrid>
      <w:tr w:rsidR="006E72DC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KEY QUESTION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EXPLANATION</w:t>
            </w:r>
          </w:p>
        </w:tc>
      </w:tr>
      <w:tr w:rsidR="006E72DC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How did Henry Clay’s American System aim to increase national unity and economic development?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rPr>
          <w:trHeight w:val="36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How did Justice John Marshall’s Supreme Court decisions strengthen the power of the federal government? </w:t>
            </w:r>
            <w:r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  <w:t>(p. 169 and link on Unit 3 page of class website)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6E72DC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What motivated the creation of the Monroe Doctrine and what were its main assertions?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rPr>
          <w:trHeight w:val="400"/>
        </w:trPr>
        <w:tc>
          <w:tcPr>
            <w:tcW w:w="208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How did the turnpike, canal, steamboat and railroad transportation revolutions change the American economy?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TURNPIKE</w:t>
            </w: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CANAL</w:t>
            </w: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6E72DC">
        <w:trPr>
          <w:trHeight w:val="400"/>
        </w:trPr>
        <w:tc>
          <w:tcPr>
            <w:tcW w:w="20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STEAMBOAT</w:t>
            </w: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RAILROAD</w:t>
            </w: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6E72DC">
        <w:trPr>
          <w:trHeight w:val="400"/>
        </w:trPr>
        <w:tc>
          <w:tcPr>
            <w:tcW w:w="208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How did the following innovations facilitate turning points in American history?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ERIE CANAL</w:t>
            </w: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SAMUEL MORSE’S TELEGRAPH</w:t>
            </w:r>
          </w:p>
        </w:tc>
      </w:tr>
      <w:tr w:rsidR="006E72DC">
        <w:trPr>
          <w:trHeight w:val="400"/>
        </w:trPr>
        <w:tc>
          <w:tcPr>
            <w:tcW w:w="20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ELI WHITNEY’S COTTON GIN</w:t>
            </w: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6E72DC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How did the market revolution increase national unity, but also increase distinctive regional identities at the same time?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INCREASE NATIONAL UNITY</w:t>
            </w: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INCREASE REGIONAL IDENTITIES</w:t>
            </w:r>
          </w:p>
        </w:tc>
      </w:tr>
      <w:tr w:rsidR="006E72DC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How did industrialization impact the lives of women and children? (p. 177, 179 and 208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</w:tbl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F92934">
      <w:pPr>
        <w:jc w:val="center"/>
        <w:rPr>
          <w:rFonts w:ascii="PT Sans Narrow" w:eastAsia="PT Sans Narrow" w:hAnsi="PT Sans Narrow" w:cs="PT Sans Narrow"/>
          <w:sz w:val="16"/>
          <w:szCs w:val="16"/>
        </w:rPr>
      </w:pPr>
      <w:r>
        <w:rPr>
          <w:rFonts w:ascii="PT Sans Narrow" w:eastAsia="PT Sans Narrow" w:hAnsi="PT Sans Narrow" w:cs="PT Sans Narrow"/>
          <w:b/>
        </w:rPr>
        <w:t xml:space="preserve">CHAPTER 10 (PART 2): </w:t>
      </w:r>
      <w:r>
        <w:rPr>
          <w:rFonts w:ascii="PT Sans Narrow" w:eastAsia="PT Sans Narrow" w:hAnsi="PT Sans Narrow" w:cs="PT Sans Narrow"/>
        </w:rPr>
        <w:t>THE MARKET REVOLUTION, p. 179-184</w:t>
      </w: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tbl>
      <w:tblPr>
        <w:tblStyle w:val="a4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8715"/>
      </w:tblGrid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KEY TERM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EXPLANATION</w:t>
            </w: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2nd Great Awakening </w:t>
            </w:r>
            <w:r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  <w:t>(causes and consequences)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Burned-Over District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Seneca Falls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</w:tbl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tbl>
      <w:tblPr>
        <w:tblStyle w:val="a5"/>
        <w:tblW w:w="107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4365"/>
        <w:gridCol w:w="4335"/>
      </w:tblGrid>
      <w:tr w:rsidR="006E72DC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KEY QUESTION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EXPLANATION</w:t>
            </w:r>
          </w:p>
        </w:tc>
      </w:tr>
      <w:tr w:rsidR="006E72DC">
        <w:trPr>
          <w:trHeight w:val="400"/>
        </w:trPr>
        <w:tc>
          <w:tcPr>
            <w:tcW w:w="208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Explain the major components of the </w:t>
            </w: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TRANSCENDENTALIST</w:t>
            </w: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 movement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MOTIVATION/GOALS</w:t>
            </w: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MAJOR LEADERS</w:t>
            </w:r>
          </w:p>
        </w:tc>
      </w:tr>
      <w:tr w:rsidR="006E72DC">
        <w:trPr>
          <w:trHeight w:val="400"/>
        </w:trPr>
        <w:tc>
          <w:tcPr>
            <w:tcW w:w="20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SUCCESSES</w:t>
            </w: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FAILURES</w:t>
            </w:r>
          </w:p>
        </w:tc>
      </w:tr>
      <w:tr w:rsidR="006E72DC">
        <w:trPr>
          <w:trHeight w:val="400"/>
        </w:trPr>
        <w:tc>
          <w:tcPr>
            <w:tcW w:w="208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Explain the major components of the </w:t>
            </w: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UTOPIAN</w:t>
            </w: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 movements (include the Mormons, additional info on p. 224-226)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MOTIVATION/GOALS</w:t>
            </w: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MAJOR LEADERS</w:t>
            </w:r>
          </w:p>
        </w:tc>
      </w:tr>
      <w:tr w:rsidR="006E72DC">
        <w:trPr>
          <w:trHeight w:val="400"/>
        </w:trPr>
        <w:tc>
          <w:tcPr>
            <w:tcW w:w="20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SUCCESSES</w:t>
            </w: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FAILURES</w:t>
            </w:r>
          </w:p>
        </w:tc>
      </w:tr>
      <w:tr w:rsidR="006E72DC">
        <w:trPr>
          <w:trHeight w:val="400"/>
        </w:trPr>
        <w:tc>
          <w:tcPr>
            <w:tcW w:w="208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Explain the major components of the </w:t>
            </w: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TEMPERANCE</w:t>
            </w: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 movement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MOTIVATION/GOALS</w:t>
            </w: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MAJOR LEADERS</w:t>
            </w:r>
          </w:p>
        </w:tc>
      </w:tr>
      <w:tr w:rsidR="006E72DC">
        <w:trPr>
          <w:trHeight w:val="400"/>
        </w:trPr>
        <w:tc>
          <w:tcPr>
            <w:tcW w:w="20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SUCCESSES</w:t>
            </w: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FAILURES</w:t>
            </w:r>
          </w:p>
        </w:tc>
      </w:tr>
      <w:tr w:rsidR="006E72DC">
        <w:trPr>
          <w:trHeight w:val="400"/>
        </w:trPr>
        <w:tc>
          <w:tcPr>
            <w:tcW w:w="208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Explain the major components of the </w:t>
            </w: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PUBLIC EDUCATION</w:t>
            </w: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 movement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MOTIVATION/GOALS</w:t>
            </w: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MAJOR LEADERS</w:t>
            </w:r>
          </w:p>
        </w:tc>
      </w:tr>
      <w:tr w:rsidR="006E72DC">
        <w:trPr>
          <w:trHeight w:val="400"/>
        </w:trPr>
        <w:tc>
          <w:tcPr>
            <w:tcW w:w="20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SUCCESSES</w:t>
            </w: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FAILURES</w:t>
            </w: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6E72DC">
        <w:trPr>
          <w:trHeight w:val="400"/>
        </w:trPr>
        <w:tc>
          <w:tcPr>
            <w:tcW w:w="208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Explain the major components of the </w:t>
            </w: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PRISON/ASYLUM REFORM</w:t>
            </w: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 movement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MOTIVATION/GOALS</w:t>
            </w: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MAJOR LEADERS</w:t>
            </w:r>
          </w:p>
        </w:tc>
      </w:tr>
      <w:tr w:rsidR="006E72DC">
        <w:trPr>
          <w:trHeight w:val="400"/>
        </w:trPr>
        <w:tc>
          <w:tcPr>
            <w:tcW w:w="20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SUCCESSES</w:t>
            </w: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FAILURES</w:t>
            </w: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6E72DC">
        <w:trPr>
          <w:trHeight w:val="400"/>
        </w:trPr>
        <w:tc>
          <w:tcPr>
            <w:tcW w:w="208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Explain the major components of the </w:t>
            </w: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WOMEN’S RIGHTS</w:t>
            </w: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 movement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MOTIVATION/GOALS</w:t>
            </w: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MAJOR LEADERS</w:t>
            </w:r>
          </w:p>
        </w:tc>
      </w:tr>
      <w:tr w:rsidR="006E72DC">
        <w:trPr>
          <w:trHeight w:val="400"/>
        </w:trPr>
        <w:tc>
          <w:tcPr>
            <w:tcW w:w="20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SUCCESSES</w:t>
            </w: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FAILURES</w:t>
            </w:r>
          </w:p>
        </w:tc>
      </w:tr>
    </w:tbl>
    <w:p w:rsidR="006E72DC" w:rsidRDefault="00F92934">
      <w:pPr>
        <w:jc w:val="center"/>
        <w:rPr>
          <w:rFonts w:ascii="PT Sans Narrow" w:eastAsia="PT Sans Narrow" w:hAnsi="PT Sans Narrow" w:cs="PT Sans Narrow"/>
          <w:sz w:val="16"/>
          <w:szCs w:val="16"/>
        </w:rPr>
      </w:pPr>
      <w:r>
        <w:rPr>
          <w:rFonts w:ascii="PT Sans Narrow" w:eastAsia="PT Sans Narrow" w:hAnsi="PT Sans Narrow" w:cs="PT Sans Narrow"/>
          <w:b/>
        </w:rPr>
        <w:t xml:space="preserve">CHAPTER 11: </w:t>
      </w:r>
      <w:r>
        <w:rPr>
          <w:rFonts w:ascii="PT Sans Narrow" w:eastAsia="PT Sans Narrow" w:hAnsi="PT Sans Narrow" w:cs="PT Sans Narrow"/>
        </w:rPr>
        <w:t>POLITICS OF THE MARKET REVOLUTION</w:t>
      </w: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tbl>
      <w:tblPr>
        <w:tblStyle w:val="a6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8715"/>
      </w:tblGrid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KEY TERM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EXPLANATION</w:t>
            </w: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Election of 1824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Corrupt Bargain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Spoils System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Suffrage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Patronage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Nullification Crisis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Indian Removal Act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</w:tbl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tbl>
      <w:tblPr>
        <w:tblStyle w:val="a7"/>
        <w:tblW w:w="108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4380"/>
        <w:gridCol w:w="4350"/>
      </w:tblGrid>
      <w:tr w:rsidR="006E72DC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KEY QUESTION</w:t>
            </w:r>
          </w:p>
        </w:tc>
        <w:tc>
          <w:tcPr>
            <w:tcW w:w="87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EXPLANATION</w:t>
            </w:r>
          </w:p>
        </w:tc>
      </w:tr>
      <w:tr w:rsidR="006E72DC">
        <w:trPr>
          <w:trHeight w:val="36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What caused American politics to become more and more “democratic” during the first half of the 1800s?</w:t>
            </w:r>
          </w:p>
        </w:tc>
        <w:tc>
          <w:tcPr>
            <w:tcW w:w="87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How did Andrew Jackson defend and justify his actions for each of the following events? What were the consequences of Jackson’s executive actions in each scenario?</w:t>
            </w:r>
          </w:p>
        </w:tc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SPOILS SYSTEM</w:t>
            </w: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NULLIFICATION CRISIS</w:t>
            </w:r>
          </w:p>
        </w:tc>
      </w:tr>
      <w:tr w:rsidR="006E72DC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How did Andrew Jackson defend and justify his actions for each of the following events? What were the consequences of Jackson’s executive actions in each scenario?</w:t>
            </w:r>
          </w:p>
        </w:tc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NATIONAL BANK WAR</w:t>
            </w: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INDIAN REMOVAL</w:t>
            </w:r>
          </w:p>
        </w:tc>
      </w:tr>
      <w:tr w:rsidR="006E72DC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Explain the philosophical and policy differences between the Democrats and the Whigs.</w:t>
            </w:r>
          </w:p>
        </w:tc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DEMOCRATS</w:t>
            </w: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WHIGS</w:t>
            </w:r>
          </w:p>
        </w:tc>
      </w:tr>
    </w:tbl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F92934">
      <w:pPr>
        <w:jc w:val="center"/>
        <w:rPr>
          <w:rFonts w:ascii="PT Sans Narrow" w:eastAsia="PT Sans Narrow" w:hAnsi="PT Sans Narrow" w:cs="PT Sans Narrow"/>
          <w:sz w:val="16"/>
          <w:szCs w:val="16"/>
        </w:rPr>
      </w:pPr>
      <w:r>
        <w:rPr>
          <w:rFonts w:ascii="PT Sans Narrow" w:eastAsia="PT Sans Narrow" w:hAnsi="PT Sans Narrow" w:cs="PT Sans Narrow"/>
          <w:b/>
        </w:rPr>
        <w:t xml:space="preserve">CHAPTER 12: </w:t>
      </w:r>
      <w:r>
        <w:rPr>
          <w:rFonts w:ascii="PT Sans Narrow" w:eastAsia="PT Sans Narrow" w:hAnsi="PT Sans Narrow" w:cs="PT Sans Narrow"/>
        </w:rPr>
        <w:t>A REGIONALIZED AMERICA</w:t>
      </w: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tbl>
      <w:tblPr>
        <w:tblStyle w:val="a8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8715"/>
      </w:tblGrid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KEY TERM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EXPLANATION</w:t>
            </w: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Missouri Compromise (p. 175-176)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Nativism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Minstrel Show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Know-Nothing Party (p. 240-241)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American Colonization Society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American Anti-Slavery Society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William Lloyd Garrison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Gag Rule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Antebellum South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Yeoman farmer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Nat Turner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Underground Railroad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6E72DC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Frederick Douglass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</w:tbl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tbl>
      <w:tblPr>
        <w:tblStyle w:val="a9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0"/>
        <w:gridCol w:w="4380"/>
        <w:gridCol w:w="4340"/>
      </w:tblGrid>
      <w:tr w:rsidR="006E72DC">
        <w:trPr>
          <w:trHeight w:val="400"/>
        </w:trPr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KEY QUESTION</w:t>
            </w:r>
          </w:p>
        </w:tc>
        <w:tc>
          <w:tcPr>
            <w:tcW w:w="87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EXPLANATION</w:t>
            </w:r>
          </w:p>
        </w:tc>
      </w:tr>
      <w:tr w:rsidR="006E72DC">
        <w:trPr>
          <w:trHeight w:val="360"/>
        </w:trPr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What were the sources of America’s population growth? How did Americans react to this rapid growth? </w:t>
            </w:r>
            <w:r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  <w:t>(additional info on p. 178)</w:t>
            </w: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 </w:t>
            </w:r>
          </w:p>
        </w:tc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SOURCES/CAUSES OF MIGRATION</w:t>
            </w: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AMERICAN REACTIONS</w:t>
            </w:r>
          </w:p>
        </w:tc>
      </w:tr>
      <w:tr w:rsidR="006E72DC">
        <w:trPr>
          <w:trHeight w:val="400"/>
        </w:trPr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Explain the rise of Abolitionism in the United States. How did the movement evolve over time?</w:t>
            </w:r>
          </w:p>
        </w:tc>
        <w:tc>
          <w:tcPr>
            <w:tcW w:w="87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6E72DC">
        <w:trPr>
          <w:trHeight w:val="400"/>
        </w:trPr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What were the major successes and failures of the Abolitionist movement?</w:t>
            </w:r>
          </w:p>
        </w:tc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SUCCESSES</w:t>
            </w: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  <w:tc>
          <w:tcPr>
            <w:tcW w:w="4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FAILURES</w:t>
            </w:r>
          </w:p>
        </w:tc>
      </w:tr>
      <w:tr w:rsidR="006E72DC">
        <w:trPr>
          <w:trHeight w:val="400"/>
        </w:trPr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How did slavery affect whites - those who owned slaves and those who did not; those in the North and those in the South?</w:t>
            </w:r>
          </w:p>
        </w:tc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SOUTH</w:t>
            </w: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NORTH</w:t>
            </w:r>
          </w:p>
        </w:tc>
      </w:tr>
      <w:tr w:rsidR="006E72DC">
        <w:trPr>
          <w:trHeight w:val="400"/>
        </w:trPr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How did the South defend slavery? How did this defense evolve over time?</w:t>
            </w:r>
          </w:p>
        </w:tc>
        <w:tc>
          <w:tcPr>
            <w:tcW w:w="87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6E72DC">
        <w:trPr>
          <w:trHeight w:val="400"/>
        </w:trPr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E72DC" w:rsidRDefault="00F92934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In what ways were slaves subjugated? In what ways were they allowed to have autonomy/agency?</w:t>
            </w:r>
          </w:p>
        </w:tc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SUBJUGATION</w:t>
            </w: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6E72DC" w:rsidRDefault="006E72D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2DC" w:rsidRDefault="00F92934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AUTONOMY</w:t>
            </w:r>
          </w:p>
        </w:tc>
      </w:tr>
    </w:tbl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6E72DC">
      <w:pPr>
        <w:rPr>
          <w:rFonts w:ascii="PT Sans Narrow" w:eastAsia="PT Sans Narrow" w:hAnsi="PT Sans Narrow" w:cs="PT Sans Narrow"/>
          <w:sz w:val="16"/>
          <w:szCs w:val="16"/>
        </w:rPr>
      </w:pPr>
    </w:p>
    <w:p w:rsidR="006E72DC" w:rsidRDefault="00F92934">
      <w:pPr>
        <w:widowControl w:val="0"/>
        <w:spacing w:line="240" w:lineRule="auto"/>
        <w:jc w:val="center"/>
        <w:rPr>
          <w:rFonts w:ascii="PT Sans Narrow" w:eastAsia="PT Sans Narrow" w:hAnsi="PT Sans Narrow" w:cs="PT Sans Narrow"/>
          <w:b/>
        </w:rPr>
      </w:pPr>
      <w:r>
        <w:rPr>
          <w:rFonts w:ascii="PT Sans Narrow" w:eastAsia="PT Sans Narrow" w:hAnsi="PT Sans Narrow" w:cs="PT Sans Narrow"/>
          <w:b/>
        </w:rPr>
        <w:t>UNIT 3 MAP ANALYSIS:</w:t>
      </w:r>
    </w:p>
    <w:p w:rsidR="006E72DC" w:rsidRDefault="006E72DC">
      <w:pPr>
        <w:widowControl w:val="0"/>
        <w:spacing w:line="240" w:lineRule="auto"/>
        <w:jc w:val="center"/>
        <w:rPr>
          <w:rFonts w:ascii="PT Sans Narrow" w:eastAsia="PT Sans Narrow" w:hAnsi="PT Sans Narrow" w:cs="PT Sans Narrow"/>
          <w:b/>
        </w:rPr>
      </w:pPr>
    </w:p>
    <w:p w:rsidR="006E72DC" w:rsidRDefault="00F92934">
      <w:pPr>
        <w:widowControl w:val="0"/>
        <w:spacing w:line="240" w:lineRule="auto"/>
        <w:jc w:val="center"/>
      </w:pPr>
      <w:r>
        <w:rPr>
          <w:noProof/>
        </w:rPr>
        <w:drawing>
          <wp:inline distT="114300" distB="114300" distL="114300" distR="114300">
            <wp:extent cx="5886450" cy="5008906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5008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E72DC" w:rsidRDefault="00F92934">
      <w:pPr>
        <w:widowControl w:val="0"/>
        <w:numPr>
          <w:ilvl w:val="0"/>
          <w:numId w:val="1"/>
        </w:numPr>
        <w:spacing w:line="240" w:lineRule="auto"/>
        <w:ind w:left="1440" w:hanging="360"/>
        <w:contextualSpacing/>
        <w:rPr>
          <w:rFonts w:ascii="PT Sans Narrow" w:eastAsia="PT Sans Narrow" w:hAnsi="PT Sans Narrow" w:cs="PT Sans Narrow"/>
        </w:rPr>
      </w:pPr>
      <w:r>
        <w:rPr>
          <w:rFonts w:ascii="PT Sans Narrow" w:eastAsia="PT Sans Narrow" w:hAnsi="PT Sans Narrow" w:cs="PT Sans Narrow"/>
        </w:rPr>
        <w:t>What trends do you notice in this map?</w:t>
      </w:r>
    </w:p>
    <w:p w:rsidR="006E72DC" w:rsidRDefault="006E72DC">
      <w:pPr>
        <w:widowControl w:val="0"/>
        <w:spacing w:line="240" w:lineRule="auto"/>
        <w:ind w:left="720"/>
        <w:rPr>
          <w:rFonts w:ascii="PT Sans Narrow" w:eastAsia="PT Sans Narrow" w:hAnsi="PT Sans Narrow" w:cs="PT Sans Narrow"/>
        </w:rPr>
      </w:pPr>
    </w:p>
    <w:p w:rsidR="006E72DC" w:rsidRDefault="006E72DC">
      <w:pPr>
        <w:widowControl w:val="0"/>
        <w:spacing w:line="240" w:lineRule="auto"/>
        <w:ind w:left="720"/>
        <w:rPr>
          <w:rFonts w:ascii="PT Sans Narrow" w:eastAsia="PT Sans Narrow" w:hAnsi="PT Sans Narrow" w:cs="PT Sans Narrow"/>
        </w:rPr>
      </w:pPr>
    </w:p>
    <w:p w:rsidR="006E72DC" w:rsidRDefault="006E72DC">
      <w:pPr>
        <w:widowControl w:val="0"/>
        <w:spacing w:line="240" w:lineRule="auto"/>
        <w:ind w:left="720"/>
        <w:rPr>
          <w:rFonts w:ascii="PT Sans Narrow" w:eastAsia="PT Sans Narrow" w:hAnsi="PT Sans Narrow" w:cs="PT Sans Narrow"/>
        </w:rPr>
      </w:pPr>
    </w:p>
    <w:p w:rsidR="006E72DC" w:rsidRDefault="006E72DC">
      <w:pPr>
        <w:widowControl w:val="0"/>
        <w:spacing w:line="240" w:lineRule="auto"/>
        <w:ind w:left="720"/>
        <w:rPr>
          <w:rFonts w:ascii="PT Sans Narrow" w:eastAsia="PT Sans Narrow" w:hAnsi="PT Sans Narrow" w:cs="PT Sans Narrow"/>
        </w:rPr>
      </w:pPr>
    </w:p>
    <w:p w:rsidR="006E72DC" w:rsidRDefault="006E72DC">
      <w:pPr>
        <w:widowControl w:val="0"/>
        <w:spacing w:line="240" w:lineRule="auto"/>
        <w:ind w:left="720"/>
        <w:rPr>
          <w:rFonts w:ascii="PT Sans Narrow" w:eastAsia="PT Sans Narrow" w:hAnsi="PT Sans Narrow" w:cs="PT Sans Narrow"/>
        </w:rPr>
      </w:pPr>
    </w:p>
    <w:p w:rsidR="006E72DC" w:rsidRDefault="006E72DC">
      <w:pPr>
        <w:widowControl w:val="0"/>
        <w:spacing w:line="240" w:lineRule="auto"/>
        <w:ind w:left="720"/>
        <w:rPr>
          <w:rFonts w:ascii="PT Sans Narrow" w:eastAsia="PT Sans Narrow" w:hAnsi="PT Sans Narrow" w:cs="PT Sans Narrow"/>
        </w:rPr>
      </w:pPr>
    </w:p>
    <w:p w:rsidR="006E72DC" w:rsidRDefault="006E72DC">
      <w:pPr>
        <w:widowControl w:val="0"/>
        <w:spacing w:line="240" w:lineRule="auto"/>
        <w:ind w:left="720"/>
        <w:rPr>
          <w:rFonts w:ascii="PT Sans Narrow" w:eastAsia="PT Sans Narrow" w:hAnsi="PT Sans Narrow" w:cs="PT Sans Narrow"/>
        </w:rPr>
      </w:pPr>
    </w:p>
    <w:p w:rsidR="006E72DC" w:rsidRDefault="00F92934">
      <w:pPr>
        <w:widowControl w:val="0"/>
        <w:numPr>
          <w:ilvl w:val="0"/>
          <w:numId w:val="1"/>
        </w:numPr>
        <w:spacing w:line="240" w:lineRule="auto"/>
        <w:ind w:left="1440" w:hanging="360"/>
        <w:contextualSpacing/>
        <w:rPr>
          <w:rFonts w:ascii="PT Sans Narrow" w:eastAsia="PT Sans Narrow" w:hAnsi="PT Sans Narrow" w:cs="PT Sans Narrow"/>
        </w:rPr>
      </w:pPr>
      <w:r>
        <w:rPr>
          <w:rFonts w:ascii="PT Sans Narrow" w:eastAsia="PT Sans Narrow" w:hAnsi="PT Sans Narrow" w:cs="PT Sans Narrow"/>
        </w:rPr>
        <w:t>What caused these trends?</w:t>
      </w:r>
    </w:p>
    <w:sectPr w:rsidR="006E72DC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Source Sans Pro">
    <w:charset w:val="00"/>
    <w:family w:val="auto"/>
    <w:pitch w:val="default"/>
  </w:font>
  <w:font w:name="PT Sans Narrow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BA4C96"/>
    <w:multiLevelType w:val="multilevel"/>
    <w:tmpl w:val="CB762C8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2DC"/>
    <w:rsid w:val="006E72DC"/>
    <w:rsid w:val="00F92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C9E1F7-2AC0-4CB7-8EFD-C46726673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823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LUSD</Company>
  <LinksUpToDate>false</LinksUpToDate>
  <CharactersWithSpaces>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Traeger</dc:creator>
  <cp:lastModifiedBy>Joseph Traeger</cp:lastModifiedBy>
  <cp:revision>2</cp:revision>
  <dcterms:created xsi:type="dcterms:W3CDTF">2017-06-06T16:44:00Z</dcterms:created>
  <dcterms:modified xsi:type="dcterms:W3CDTF">2017-06-06T16:44:00Z</dcterms:modified>
</cp:coreProperties>
</file>