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DBC" w:rsidRDefault="00726DBC">
      <w:bookmarkStart w:id="0" w:name="_GoBack"/>
      <w:bookmarkEnd w:id="0"/>
      <w:r>
        <w:t>Name ___________________________________________________________</w:t>
      </w:r>
      <w:proofErr w:type="gramStart"/>
      <w:r>
        <w:t>_  Date</w:t>
      </w:r>
      <w:proofErr w:type="gramEnd"/>
      <w:r>
        <w:t xml:space="preserve"> ___________ Per. _____</w:t>
      </w:r>
    </w:p>
    <w:p w:rsidR="001C27B5" w:rsidRDefault="00726DBC">
      <w:r>
        <w:t>Interpretations of the Bill of Rights – Reading Comprehension Questions:</w:t>
      </w:r>
    </w:p>
    <w:p w:rsidR="00726DBC" w:rsidRDefault="00726DBC" w:rsidP="00726DBC">
      <w:pPr>
        <w:pStyle w:val="ListParagraph"/>
        <w:numPr>
          <w:ilvl w:val="0"/>
          <w:numId w:val="1"/>
        </w:numPr>
      </w:pPr>
      <w:r>
        <w:t>What are the two main parts of religious freedom?  What does each one mean?</w:t>
      </w:r>
    </w:p>
    <w:p w:rsidR="00726DBC" w:rsidRDefault="00726DBC" w:rsidP="00726DBC"/>
    <w:p w:rsidR="00726DBC" w:rsidRDefault="00726DBC" w:rsidP="00726DBC"/>
    <w:p w:rsidR="00726DBC" w:rsidRDefault="00726DBC" w:rsidP="00726DBC">
      <w:pPr>
        <w:pStyle w:val="ListParagraph"/>
        <w:numPr>
          <w:ilvl w:val="0"/>
          <w:numId w:val="1"/>
        </w:numPr>
      </w:pPr>
      <w:r>
        <w:t>What is the difference between religious belief and religious practice?  When might religious practices be restricted or limited?</w:t>
      </w:r>
    </w:p>
    <w:p w:rsidR="00726DBC" w:rsidRDefault="00726DBC" w:rsidP="00726DBC"/>
    <w:p w:rsidR="00726DBC" w:rsidRDefault="00726DBC" w:rsidP="00726DBC"/>
    <w:p w:rsidR="00726DBC" w:rsidRDefault="00726DBC" w:rsidP="00726DBC">
      <w:pPr>
        <w:pStyle w:val="ListParagraph"/>
        <w:numPr>
          <w:ilvl w:val="0"/>
          <w:numId w:val="1"/>
        </w:numPr>
      </w:pPr>
      <w:r>
        <w:t>Identify and explain the two categories of speech recognized by the Supreme Court?</w:t>
      </w:r>
    </w:p>
    <w:p w:rsidR="00726DBC" w:rsidRDefault="00726DBC" w:rsidP="00726DBC"/>
    <w:p w:rsidR="00726DBC" w:rsidRDefault="00726DBC" w:rsidP="00726DBC"/>
    <w:p w:rsidR="00726DBC" w:rsidRDefault="00726DBC" w:rsidP="00726DBC"/>
    <w:p w:rsidR="00726DBC" w:rsidRDefault="00726DBC" w:rsidP="00726DBC">
      <w:pPr>
        <w:pStyle w:val="ListParagraph"/>
        <w:numPr>
          <w:ilvl w:val="0"/>
          <w:numId w:val="1"/>
        </w:numPr>
      </w:pPr>
      <w:r>
        <w:t>Identify and explain the two types of speech that are not usually protected and may be limited:</w:t>
      </w:r>
    </w:p>
    <w:p w:rsidR="00726DBC" w:rsidRDefault="00726DBC" w:rsidP="00726DBC"/>
    <w:p w:rsidR="00726DBC" w:rsidRDefault="00726DBC" w:rsidP="00726DBC"/>
    <w:p w:rsidR="00726DBC" w:rsidRDefault="00726DBC" w:rsidP="00726DBC"/>
    <w:p w:rsidR="00726DBC" w:rsidRDefault="00726DBC" w:rsidP="00726DBC">
      <w:pPr>
        <w:pStyle w:val="ListParagraph"/>
        <w:numPr>
          <w:ilvl w:val="0"/>
          <w:numId w:val="1"/>
        </w:numPr>
      </w:pPr>
      <w:r>
        <w:t>What is meant by “no prior restraint”?</w:t>
      </w:r>
    </w:p>
    <w:p w:rsidR="00726DBC" w:rsidRDefault="00726DBC" w:rsidP="00726DBC"/>
    <w:p w:rsidR="00726DBC" w:rsidRDefault="00726DBC" w:rsidP="00726DBC">
      <w:pPr>
        <w:pStyle w:val="ListParagraph"/>
        <w:numPr>
          <w:ilvl w:val="0"/>
          <w:numId w:val="1"/>
        </w:numPr>
      </w:pPr>
      <w:r>
        <w:t>What are two circumstances under which freedom of the press might be restricted?</w:t>
      </w:r>
    </w:p>
    <w:p w:rsidR="00726DBC" w:rsidRDefault="00726DBC" w:rsidP="00726DBC"/>
    <w:p w:rsidR="00726DBC" w:rsidRDefault="00726DBC" w:rsidP="00726DBC"/>
    <w:p w:rsidR="00726DBC" w:rsidRDefault="00726DBC" w:rsidP="00726DBC"/>
    <w:p w:rsidR="00726DBC" w:rsidRDefault="00726DBC" w:rsidP="00726DBC">
      <w:pPr>
        <w:pStyle w:val="ListParagraph"/>
        <w:numPr>
          <w:ilvl w:val="0"/>
          <w:numId w:val="1"/>
        </w:numPr>
      </w:pPr>
      <w:r>
        <w:t>What is meant by “freedom of association”?</w:t>
      </w:r>
    </w:p>
    <w:p w:rsidR="00726DBC" w:rsidRDefault="00726DBC" w:rsidP="00726DBC"/>
    <w:p w:rsidR="00726DBC" w:rsidRDefault="00726DBC" w:rsidP="00726DBC">
      <w:pPr>
        <w:pStyle w:val="ListParagraph"/>
        <w:numPr>
          <w:ilvl w:val="0"/>
          <w:numId w:val="1"/>
        </w:numPr>
      </w:pPr>
      <w:r>
        <w:t>What are two circumstances under which the right to protest might be limited or restricted?</w:t>
      </w:r>
    </w:p>
    <w:p w:rsidR="00726DBC" w:rsidRDefault="00726DBC"/>
    <w:sectPr w:rsidR="00726DBC" w:rsidSect="00726DB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6E13DD"/>
    <w:multiLevelType w:val="hybridMultilevel"/>
    <w:tmpl w:val="29122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DBC"/>
    <w:rsid w:val="002A4BDB"/>
    <w:rsid w:val="00726DBC"/>
    <w:rsid w:val="00A4249E"/>
    <w:rsid w:val="00B3328C"/>
    <w:rsid w:val="00B5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C8651CA-D708-4DC2-B0C3-0C2C141C1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Lindsay Unified School District</Company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Pierotte</dc:creator>
  <cp:lastModifiedBy>Joseph Traeger</cp:lastModifiedBy>
  <cp:revision>2</cp:revision>
  <cp:lastPrinted>2013-10-23T17:56:00Z</cp:lastPrinted>
  <dcterms:created xsi:type="dcterms:W3CDTF">2018-10-18T14:10:00Z</dcterms:created>
  <dcterms:modified xsi:type="dcterms:W3CDTF">2018-10-18T14:10:00Z</dcterms:modified>
</cp:coreProperties>
</file>